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10392778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10392779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3A0643EC" w:rsidR="00E25926" w:rsidRDefault="00A20D0A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D0A">
              <w:t>phatht@win-tech.vn</w:t>
            </w:r>
          </w:p>
        </w:tc>
      </w:tr>
      <w:tr w:rsidR="00A20D0A" w14:paraId="5CC3554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BAE73AF" w14:textId="1FEEB6C2" w:rsidR="00A20D0A" w:rsidRDefault="00A20D0A" w:rsidP="00214BB5">
            <w:r>
              <w:t>22/09/2025</w:t>
            </w:r>
          </w:p>
        </w:tc>
        <w:tc>
          <w:tcPr>
            <w:tcW w:w="1452" w:type="dxa"/>
          </w:tcPr>
          <w:p w14:paraId="5E98BEEA" w14:textId="314D96A1" w:rsidR="00A20D0A" w:rsidRDefault="00A20D0A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3.7.9</w:t>
            </w:r>
          </w:p>
        </w:tc>
        <w:tc>
          <w:tcPr>
            <w:tcW w:w="1667" w:type="dxa"/>
          </w:tcPr>
          <w:p w14:paraId="24E0F5A5" w14:textId="12B7F689" w:rsidR="00A20D0A" w:rsidRDefault="00A20D0A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53C7E3A" w14:textId="4ACCEB0B" w:rsidR="00A20D0A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  <w:tr w:rsidR="003D4BD6" w14:paraId="08A0BA95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23354D4" w14:textId="4101DF56" w:rsidR="003D4BD6" w:rsidRDefault="003D4BD6" w:rsidP="00214BB5">
            <w:r>
              <w:t>01/10/2025</w:t>
            </w:r>
          </w:p>
        </w:tc>
        <w:tc>
          <w:tcPr>
            <w:tcW w:w="1452" w:type="dxa"/>
          </w:tcPr>
          <w:p w14:paraId="264A2029" w14:textId="1910CB96" w:rsidR="003D4BD6" w:rsidRDefault="003D4BD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3.8.0</w:t>
            </w:r>
          </w:p>
        </w:tc>
        <w:tc>
          <w:tcPr>
            <w:tcW w:w="1667" w:type="dxa"/>
          </w:tcPr>
          <w:p w14:paraId="04C081E4" w14:textId="2B5A390F" w:rsidR="003D4BD6" w:rsidRDefault="003D4BD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 HT</w:t>
            </w:r>
          </w:p>
        </w:tc>
        <w:tc>
          <w:tcPr>
            <w:tcW w:w="2698" w:type="dxa"/>
          </w:tcPr>
          <w:p w14:paraId="6843B5C2" w14:textId="62E732A9" w:rsidR="003D4BD6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10392780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10392781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10392782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10392783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10392784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10392785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10392786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10392787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10392788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4FC7A9FC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E24C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</w:t>
            </w:r>
            <w:r w:rsidR="00E24C92" w:rsidRPr="00E24C92">
              <w:rPr>
                <w:rStyle w:val="ApiFielddescriptChar"/>
              </w:rPr>
              <w:t>invSerial)</w:t>
            </w:r>
          </w:p>
          <w:p w14:paraId="6F481AC6" w14:textId="40D876BD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date (format: yyyy/mm/dd</w:t>
            </w:r>
            <w:r w:rsidRPr="00E24C92">
              <w:rPr>
                <w:rStyle w:val="ApiFielddescriptChar"/>
              </w:rPr>
              <w:t>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5908620" w14:textId="747AABB7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02E2E">
              <w:rPr>
                <w:rFonts w:ascii="Courier New" w:hAnsi="Courier New" w:cs="Courier New"/>
                <w:color w:val="A31515"/>
                <w:sz w:val="18"/>
                <w:szCs w:val="18"/>
              </w:rPr>
              <w:t>i</w:t>
            </w:r>
            <w:r w:rsidR="00516340" w:rsidRPr="00516340">
              <w:rPr>
                <w:rFonts w:ascii="Courier New" w:hAnsi="Courier New" w:cs="Courier New"/>
                <w:color w:val="A31515"/>
                <w:sz w:val="18"/>
                <w:szCs w:val="18"/>
              </w:rPr>
              <w:t>sExternalOldInv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516340" w:rsidRPr="00516340">
              <w:rPr>
                <w:rFonts w:ascii="Courier New" w:hAnsi="Courier New" w:cs="Courier New"/>
                <w:color w:val="0451A5"/>
                <w:sz w:val="18"/>
                <w:szCs w:val="18"/>
              </w:rPr>
              <w:t>issued by another provider</w:t>
            </w:r>
            <w:r w:rsidR="008E1AA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</w:t>
            </w:r>
            <w:r w:rsidR="008E1AAC" w:rsidRPr="00A60217">
              <w:rPr>
                <w:rStyle w:val="ApiFielddescriptChar"/>
              </w:rPr>
              <w:t>Value</w:t>
            </w:r>
            <w:r w:rsidR="008E1AAC" w:rsidRPr="00406AF9">
              <w:rPr>
                <w:rStyle w:val="ApiFielddescriptChar"/>
              </w:rPr>
              <w:t xml:space="preserve"> 1|0</w:t>
            </w:r>
            <w:r w:rsidR="008E1AAC">
              <w:rPr>
                <w:rStyle w:val="ApiFielddescriptChar"/>
              </w:rPr>
              <w:t xml:space="preserve"> (default 0)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11BB7ADA" w:rsidR="009B08AA" w:rsidRDefault="00167324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private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N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ote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Used for internal notes </w:t>
            </w: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lastRenderedPageBreak/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10392789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10392790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10392791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10392792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555A96ED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7777777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 FAIL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210392793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10392794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10392795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lastRenderedPageBreak/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10392796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10392797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10392798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11FEA93A" w14:textId="133BE221" w:rsidR="00251612" w:rsidRDefault="00251612" w:rsidP="00251612">
      <w:pPr>
        <w:pStyle w:val="Heading3"/>
      </w:pPr>
      <w:bookmarkStart w:id="32" w:name="_Toc210392799"/>
      <w:r w:rsidRPr="00251612">
        <w:lastRenderedPageBreak/>
        <w:t>1</w:t>
      </w:r>
      <w:r>
        <w:t>2</w:t>
      </w:r>
      <w:r w:rsidRPr="00251612">
        <w:t>.</w:t>
      </w:r>
      <w:r w:rsidRPr="00251612">
        <w:tab/>
        <w:t xml:space="preserve">POST </w:t>
      </w:r>
      <w:r>
        <w:t>–</w:t>
      </w:r>
      <w:r w:rsidRPr="00251612">
        <w:t xml:space="preserve"> </w:t>
      </w:r>
      <w:r>
        <w:t>Get Invoice data</w:t>
      </w:r>
      <w:bookmarkEnd w:id="32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885"/>
        <w:gridCol w:w="7470"/>
      </w:tblGrid>
      <w:tr w:rsidR="00251612" w14:paraId="3D1EED9F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007623A6" w14:textId="77777777" w:rsidR="00251612" w:rsidRDefault="00251612" w:rsidP="009F7C4A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470" w:type="dxa"/>
            <w:vAlign w:val="center"/>
          </w:tcPr>
          <w:p w14:paraId="4F424A08" w14:textId="50090204" w:rsidR="00251612" w:rsidRDefault="00251612" w:rsidP="009F7C4A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 w:rsidR="00C55191">
              <w:rPr>
                <w:b/>
              </w:rPr>
              <w:t>get</w:t>
            </w:r>
            <w:r>
              <w:rPr>
                <w:b/>
              </w:rPr>
              <w:t>_inv_ex</w:t>
            </w:r>
          </w:p>
        </w:tc>
      </w:tr>
      <w:tr w:rsidR="00251612" w14:paraId="2456B390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68ED476" w14:textId="77777777" w:rsidR="00251612" w:rsidRDefault="00251612" w:rsidP="009F7C4A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470" w:type="dxa"/>
            <w:vAlign w:val="center"/>
          </w:tcPr>
          <w:p w14:paraId="10799BB2" w14:textId="77777777" w:rsidR="00251612" w:rsidRDefault="00251612" w:rsidP="009F7C4A">
            <w:pPr>
              <w:pStyle w:val="ListParagraph"/>
              <w:ind w:left="0"/>
            </w:pPr>
            <w:r>
              <w:t>POST</w:t>
            </w:r>
          </w:p>
        </w:tc>
      </w:tr>
      <w:tr w:rsidR="00251612" w14:paraId="49424023" w14:textId="77777777" w:rsidTr="00B03C6B">
        <w:trPr>
          <w:trHeight w:val="1997"/>
        </w:trPr>
        <w:tc>
          <w:tcPr>
            <w:tcW w:w="1885" w:type="dxa"/>
            <w:vAlign w:val="center"/>
          </w:tcPr>
          <w:p w14:paraId="2D33621F" w14:textId="77777777" w:rsidR="00251612" w:rsidRDefault="00251612" w:rsidP="009F7C4A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470" w:type="dxa"/>
            <w:vAlign w:val="center"/>
          </w:tcPr>
          <w:p w14:paraId="27480BB1" w14:textId="77777777" w:rsidR="00251612" w:rsidRDefault="00251612" w:rsidP="009F7C4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4B640C2B" w14:textId="77777777" w:rsidR="004E1A2F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12623A5" w14:textId="77777777" w:rsidR="00251612" w:rsidRDefault="00251612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  <w:color w:val="A31515"/>
                <w:shd w:val="clear" w:color="auto" w:fill="auto"/>
              </w:rPr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  <w:p w14:paraId="31997A06" w14:textId="3CDD80FE" w:rsidR="004E1A2F" w:rsidRDefault="004E1A2F" w:rsidP="004E1A2F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</w:pPr>
            <w:r>
              <w:t>Or</w:t>
            </w:r>
          </w:p>
          <w:p w14:paraId="48656D0A" w14:textId="77777777" w:rsidR="004E1A2F" w:rsidRDefault="004E1A2F" w:rsidP="004E1A2F">
            <w:pPr>
              <w:pStyle w:val="FunctionParams"/>
            </w:pPr>
            <w:r>
              <w:t>{</w:t>
            </w:r>
          </w:p>
          <w:p w14:paraId="545BF756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672C9155" w14:textId="54F2957E" w:rsidR="004E1A2F" w:rsidRP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4E1A2F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4E1A2F">
              <w:rPr>
                <w:rStyle w:val="ApiFielddescriptChar"/>
              </w:rPr>
              <w:t>Serial</w:t>
            </w:r>
            <w:r w:rsidRPr="004E1A2F">
              <w:rPr>
                <w:rStyle w:val="ApiFielddescriptChar"/>
              </w:rPr>
              <w:t xml:space="preserve">/ inv </w:t>
            </w:r>
            <w:r>
              <w:rPr>
                <w:rStyle w:val="ApiFielddescriptChar"/>
              </w:rPr>
              <w:t>S</w:t>
            </w:r>
            <w:r w:rsidRPr="004E1A2F">
              <w:rPr>
                <w:rStyle w:val="ApiFielddescriptChar"/>
              </w:rPr>
              <w:t>ign (C25TAA,..)</w:t>
            </w:r>
          </w:p>
          <w:p w14:paraId="33D05AB9" w14:textId="77777777" w:rsidR="004E1A2F" w:rsidRDefault="004E1A2F" w:rsidP="004E1A2F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37B581D3" w14:textId="78E8042A" w:rsidR="004E1A2F" w:rsidRPr="00AB459F" w:rsidRDefault="004E1A2F" w:rsidP="004E1A2F">
            <w:pPr>
              <w:pStyle w:val="FunctionParams"/>
            </w:pPr>
            <w:r>
              <w:t>}</w:t>
            </w:r>
          </w:p>
        </w:tc>
      </w:tr>
      <w:tr w:rsidR="00251612" w14:paraId="1745B623" w14:textId="77777777" w:rsidTr="00B03C6B">
        <w:trPr>
          <w:trHeight w:val="3779"/>
        </w:trPr>
        <w:tc>
          <w:tcPr>
            <w:tcW w:w="1885" w:type="dxa"/>
            <w:vAlign w:val="center"/>
          </w:tcPr>
          <w:p w14:paraId="0DA3594E" w14:textId="77777777" w:rsidR="00251612" w:rsidRDefault="00251612" w:rsidP="009F7C4A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470" w:type="dxa"/>
            <w:vAlign w:val="center"/>
          </w:tcPr>
          <w:p w14:paraId="4EA5CFF7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A280D4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7D92086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6592651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51FD59C" w14:textId="6FD7EDA5" w:rsidR="00251612" w:rsidRDefault="00251612" w:rsidP="00114BB2">
            <w:pPr>
              <w:pStyle w:val="FunctionParams"/>
            </w:pPr>
            <w:r>
              <w:t>       &lt;master_fields&gt;,</w:t>
            </w:r>
          </w:p>
          <w:p w14:paraId="64B8C5A1" w14:textId="306ECF1B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items</w:t>
            </w:r>
            <w:r w:rsidRPr="00251612">
              <w:t>"</w:t>
            </w:r>
            <w:r>
              <w:t>:[</w:t>
            </w:r>
          </w:p>
          <w:p w14:paraId="0A0E6D9F" w14:textId="76D3DD74" w:rsidR="00251612" w:rsidRDefault="00251612" w:rsidP="00251612">
            <w:pPr>
              <w:pStyle w:val="FunctionParams"/>
            </w:pPr>
            <w:r>
              <w:t xml:space="preserve">         {  …  },</w:t>
            </w:r>
          </w:p>
          <w:p w14:paraId="7B67535F" w14:textId="34D06049" w:rsidR="00114BB2" w:rsidRDefault="00114BB2" w:rsidP="00251612">
            <w:pPr>
              <w:pStyle w:val="FunctionParams"/>
            </w:pPr>
            <w:r>
              <w:t xml:space="preserve">         …</w:t>
            </w:r>
          </w:p>
          <w:p w14:paraId="0EBB03F1" w14:textId="091100FE" w:rsidR="00251612" w:rsidRDefault="00251612" w:rsidP="00251612">
            <w:pPr>
              <w:pStyle w:val="FunctionParams"/>
            </w:pPr>
            <w:r>
              <w:t xml:space="preserve">       ],</w:t>
            </w:r>
          </w:p>
          <w:p w14:paraId="06DB2C4A" w14:textId="60DB5EFD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relate</w:t>
            </w:r>
            <w:r w:rsidRPr="00251612">
              <w:t>"</w:t>
            </w:r>
            <w:r>
              <w:t xml:space="preserve">:[         </w:t>
            </w:r>
          </w:p>
          <w:p w14:paraId="72FE301B" w14:textId="1AC69F98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{</w:t>
            </w:r>
          </w:p>
          <w:p w14:paraId="1C8861DD" w14:textId="27A08C6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"relType": "by</w:t>
            </w:r>
            <w:r w:rsidR="00956052">
              <w:t>|for</w:t>
            </w:r>
            <w:r w:rsidRPr="00251612">
              <w:t>",</w:t>
            </w:r>
          </w:p>
          <w:p w14:paraId="371F1E0C" w14:textId="5664B594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"option": 4,</w:t>
            </w:r>
          </w:p>
          <w:p w14:paraId="3FD08621" w14:textId="16F6DB3E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"invCode": 12300006,</w:t>
            </w:r>
          </w:p>
          <w:p w14:paraId="3DB67CAD" w14:textId="21B26B3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"invDate": "2025-10-03",</w:t>
            </w:r>
          </w:p>
          <w:p w14:paraId="1CD9C6C7" w14:textId="0ACCFCA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"invName": "1",</w:t>
            </w:r>
          </w:p>
          <w:p w14:paraId="69AB702C" w14:textId="4BD5719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"invSerial": "C25TAA",</w:t>
            </w:r>
          </w:p>
          <w:p w14:paraId="70FB2471" w14:textId="10C11025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"invRef": "HDAP2510/010941-115357530"</w:t>
            </w:r>
          </w:p>
          <w:p w14:paraId="6DB208CC" w14:textId="2A878EE3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},</w:t>
            </w:r>
          </w:p>
          <w:p w14:paraId="63B0F3A0" w14:textId="5B9F0A97" w:rsidR="00251612" w:rsidRDefault="00251612" w:rsidP="00251612">
            <w:pPr>
              <w:pStyle w:val="FunctionParams"/>
            </w:pPr>
            <w:r>
              <w:t xml:space="preserve">         …</w:t>
            </w:r>
          </w:p>
          <w:p w14:paraId="4A8B1392" w14:textId="77777777" w:rsidR="00251612" w:rsidRDefault="00251612" w:rsidP="00251612">
            <w:pPr>
              <w:pStyle w:val="FunctionParams"/>
            </w:pPr>
            <w:r>
              <w:t xml:space="preserve">       ]</w:t>
            </w:r>
          </w:p>
          <w:p w14:paraId="31526F87" w14:textId="38E88034" w:rsidR="00251612" w:rsidRPr="00251612" w:rsidRDefault="00251612" w:rsidP="00251612">
            <w:pPr>
              <w:pStyle w:val="FunctionParams"/>
            </w:pPr>
            <w:r>
              <w:t>   </w:t>
            </w:r>
            <w:r w:rsidRPr="00251612">
              <w:t xml:space="preserve"> },    </w:t>
            </w:r>
          </w:p>
          <w:p w14:paraId="428D6E2D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6C88FE9" w14:textId="77777777" w:rsidR="00251612" w:rsidRDefault="00251612" w:rsidP="00251612">
            <w:pPr>
              <w:pStyle w:val="FunctionParams"/>
            </w:pPr>
            <w:r>
              <w:t>}</w:t>
            </w:r>
          </w:p>
        </w:tc>
      </w:tr>
      <w:tr w:rsidR="00251612" w14:paraId="1E42F298" w14:textId="77777777" w:rsidTr="00B03C6B">
        <w:trPr>
          <w:trHeight w:val="432"/>
        </w:trPr>
        <w:tc>
          <w:tcPr>
            <w:tcW w:w="1885" w:type="dxa"/>
            <w:vAlign w:val="center"/>
          </w:tcPr>
          <w:p w14:paraId="6869240B" w14:textId="77777777" w:rsidR="00251612" w:rsidRDefault="00251612" w:rsidP="009F7C4A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470" w:type="dxa"/>
            <w:vAlign w:val="center"/>
          </w:tcPr>
          <w:p w14:paraId="15EE495D" w14:textId="6DEF31AC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Fonts w:cstheme="minorHAnsi"/>
              </w:rPr>
              <w:t>Th</w:t>
            </w:r>
            <w:r>
              <w:rPr>
                <w:rFonts w:cstheme="minorHAnsi"/>
              </w:rPr>
              <w:t>is</w:t>
            </w:r>
            <w:r w:rsidRPr="00251612">
              <w:rPr>
                <w:rFonts w:cstheme="minorHAnsi"/>
              </w:rPr>
              <w:t xml:space="preserve"> function is used to retrieve invoice information.</w:t>
            </w:r>
          </w:p>
          <w:p w14:paraId="2C266C1A" w14:textId="75F410B1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Style w:val="FunctionParamsChar"/>
                <w:rFonts w:eastAsiaTheme="minorHAnsi"/>
              </w:rPr>
              <w:t>&lt;master_fields&gt;,</w:t>
            </w:r>
            <w:r>
              <w:rPr>
                <w:rFonts w:cstheme="minorHAnsi"/>
              </w:rPr>
              <w:t xml:space="preserve"> </w:t>
            </w:r>
            <w:r w:rsidRPr="00251612">
              <w:rPr>
                <w:rStyle w:val="FunctionParamsChar"/>
                <w:rFonts w:eastAsiaTheme="minorHAnsi"/>
              </w:rPr>
              <w:t>items</w:t>
            </w:r>
            <w:r>
              <w:rPr>
                <w:rFonts w:cstheme="minorHAnsi"/>
              </w:rPr>
              <w:t xml:space="preserve">: </w:t>
            </w:r>
            <w:r w:rsidRPr="00251612">
              <w:rPr>
                <w:rFonts w:cstheme="minorHAnsi"/>
              </w:rPr>
              <w:t>Invoice information fields, similar to those used when creating the invoice</w:t>
            </w:r>
            <w:r w:rsidR="004740EC">
              <w:rPr>
                <w:rFonts w:cstheme="minorHAnsi"/>
              </w:rPr>
              <w:t xml:space="preserve"> (</w:t>
            </w:r>
            <w:r w:rsidR="004740EC" w:rsidRPr="004740EC">
              <w:rPr>
                <w:rStyle w:val="FunctionParamsChar"/>
                <w:rFonts w:eastAsiaTheme="minorHAnsi"/>
              </w:rPr>
              <w:t xml:space="preserve">/add_type_2 </w:t>
            </w:r>
            <w:r w:rsidR="004740EC" w:rsidRPr="004740EC">
              <w:t>function</w:t>
            </w:r>
            <w:r w:rsidR="004740EC">
              <w:rPr>
                <w:rFonts w:cstheme="minorHAnsi"/>
              </w:rPr>
              <w:t>)</w:t>
            </w:r>
          </w:p>
          <w:p w14:paraId="750310CD" w14:textId="3480E64A" w:rsidR="00251612" w:rsidRPr="001511EC" w:rsidRDefault="00251612" w:rsidP="009C258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relate</w:t>
            </w:r>
            <w:r w:rsidRPr="001511EC">
              <w:rPr>
                <w:rFonts w:cstheme="minorHAnsi"/>
              </w:rPr>
              <w:t xml:space="preserve"> : The list of related invoices, </w:t>
            </w:r>
            <w:r w:rsidR="001511EC" w:rsidRPr="001511EC">
              <w:rPr>
                <w:rFonts w:cstheme="minorHAnsi"/>
              </w:rPr>
              <w:t xml:space="preserve">with </w:t>
            </w:r>
            <w:r w:rsidR="001511EC">
              <w:rPr>
                <w:rFonts w:cstheme="minorHAnsi"/>
              </w:rPr>
              <w:t>s</w:t>
            </w:r>
            <w:r w:rsidRPr="001511EC">
              <w:rPr>
                <w:rFonts w:cstheme="minorHAnsi"/>
              </w:rPr>
              <w:t>tructure:</w:t>
            </w:r>
          </w:p>
          <w:p w14:paraId="4415008A" w14:textId="1584F94D" w:rsidR="00251612" w:rsidRDefault="001511EC" w:rsidP="001511EC">
            <w:pPr>
              <w:pStyle w:val="ListParagraph"/>
              <w:numPr>
                <w:ilvl w:val="1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relType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 xml:space="preserve">can take one of two values: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by</w:t>
            </w:r>
            <w:r>
              <w:rPr>
                <w:rFonts w:cstheme="minorHAnsi"/>
              </w:rPr>
              <w:t>”</w:t>
            </w:r>
            <w:r w:rsidRPr="001511EC">
              <w:rPr>
                <w:rFonts w:cstheme="minorHAnsi"/>
              </w:rPr>
              <w:t xml:space="preserve"> or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” </w:t>
            </w:r>
          </w:p>
          <w:p w14:paraId="2A6BFB48" w14:textId="3D7D5B90" w:rsidR="001511EC" w:rsidRP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by</w:t>
            </w:r>
            <w:r w:rsidRPr="001511EC">
              <w:rPr>
                <w:rFonts w:cstheme="minorHAnsi"/>
              </w:rPr>
              <w:t>: the list of invoices that replace or adjust this invoice.</w:t>
            </w:r>
          </w:p>
          <w:p w14:paraId="685B67BA" w14:textId="0B93BB19" w:rsid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lastRenderedPageBreak/>
              <w:t>for</w:t>
            </w:r>
            <w:r w:rsidRPr="001511EC">
              <w:rPr>
                <w:rFonts w:cstheme="minorHAnsi"/>
              </w:rPr>
              <w:t>: the list of invoices that are replaced or adjusted by this invoice</w:t>
            </w:r>
          </w:p>
          <w:p w14:paraId="444B04E6" w14:textId="311824A3" w:rsidR="00251612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option</w:t>
            </w:r>
            <w:r w:rsidRPr="001511EC">
              <w:rPr>
                <w:rFonts w:cstheme="minorHAnsi"/>
              </w:rPr>
              <w:t xml:space="preserve">: values as defined in the </w:t>
            </w:r>
            <w:r w:rsidRPr="001511EC">
              <w:rPr>
                <w:rStyle w:val="FunctionParamsChar"/>
                <w:rFonts w:eastAsiaTheme="minorHAnsi"/>
              </w:rPr>
              <w:t>/add_type_2</w:t>
            </w:r>
            <w:r>
              <w:rPr>
                <w:rFonts w:cstheme="minorHAnsi"/>
              </w:rPr>
              <w:t xml:space="preserve"> </w:t>
            </w:r>
            <w:r w:rsidRPr="001511EC">
              <w:rPr>
                <w:rFonts w:cstheme="minorHAnsi"/>
              </w:rPr>
              <w:t xml:space="preserve">function. </w:t>
            </w:r>
          </w:p>
          <w:p w14:paraId="24B7123A" w14:textId="3B324E2A" w:rsidR="001511EC" w:rsidRPr="001511EC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invCode</w:t>
            </w:r>
            <w:r>
              <w:rPr>
                <w:rFonts w:cstheme="minorHAnsi"/>
              </w:rPr>
              <w:t xml:space="preserve"> , </w:t>
            </w:r>
            <w:r w:rsidRPr="001511EC">
              <w:rPr>
                <w:rStyle w:val="FunctionParamsChar"/>
                <w:rFonts w:eastAsiaTheme="minorHAnsi"/>
              </w:rPr>
              <w:t>invDate</w:t>
            </w:r>
            <w:r>
              <w:rPr>
                <w:rFonts w:cstheme="minorHAnsi"/>
              </w:rPr>
              <w:t xml:space="preserve">, </w:t>
            </w:r>
            <w:r w:rsidRPr="001511EC">
              <w:rPr>
                <w:rStyle w:val="FunctionParamsChar"/>
                <w:rFonts w:eastAsiaTheme="minorHAnsi"/>
              </w:rPr>
              <w:t>invName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invSerial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invRef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>Related invoice information</w:t>
            </w:r>
          </w:p>
        </w:tc>
      </w:tr>
    </w:tbl>
    <w:p w14:paraId="33C0A491" w14:textId="77777777" w:rsidR="00251612" w:rsidRDefault="00251612" w:rsidP="00191D8C">
      <w:pPr>
        <w:spacing w:after="160" w:line="259" w:lineRule="auto"/>
      </w:pPr>
    </w:p>
    <w:p w14:paraId="0AE3F3F7" w14:textId="60C2FF15" w:rsidR="002B18E7" w:rsidRDefault="00C34592" w:rsidP="00191D8C">
      <w:pPr>
        <w:spacing w:after="160" w:line="259" w:lineRule="auto"/>
      </w:pPr>
      <w:r w:rsidRPr="00251612"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5B14B56D" w14:textId="37BB51FF" w:rsidR="00171C5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92778" w:history="1">
            <w:r w:rsidR="00171C5B" w:rsidRPr="005926FA">
              <w:rPr>
                <w:rStyle w:val="Hyperlink"/>
                <w:noProof/>
              </w:rPr>
              <w:t>WININVOICE API DOCUMENT</w:t>
            </w:r>
            <w:r w:rsidR="00171C5B">
              <w:rPr>
                <w:noProof/>
                <w:webHidden/>
              </w:rPr>
              <w:tab/>
            </w:r>
            <w:r w:rsidR="00171C5B">
              <w:rPr>
                <w:noProof/>
                <w:webHidden/>
              </w:rPr>
              <w:fldChar w:fldCharType="begin"/>
            </w:r>
            <w:r w:rsidR="00171C5B">
              <w:rPr>
                <w:noProof/>
                <w:webHidden/>
              </w:rPr>
              <w:instrText xml:space="preserve"> PAGEREF _Toc210392778 \h </w:instrText>
            </w:r>
            <w:r w:rsidR="00171C5B">
              <w:rPr>
                <w:noProof/>
                <w:webHidden/>
              </w:rPr>
            </w:r>
            <w:r w:rsidR="00171C5B">
              <w:rPr>
                <w:noProof/>
                <w:webHidden/>
              </w:rPr>
              <w:fldChar w:fldCharType="separate"/>
            </w:r>
            <w:r w:rsidR="00171C5B">
              <w:rPr>
                <w:noProof/>
                <w:webHidden/>
              </w:rPr>
              <w:t>1</w:t>
            </w:r>
            <w:r w:rsidR="00171C5B">
              <w:rPr>
                <w:noProof/>
                <w:webHidden/>
              </w:rPr>
              <w:fldChar w:fldCharType="end"/>
            </w:r>
          </w:hyperlink>
        </w:p>
        <w:p w14:paraId="4480F17C" w14:textId="0E19556B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79" w:history="1">
            <w:r w:rsidRPr="005926FA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D088D" w14:textId="676AE445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0" w:history="1">
            <w:r w:rsidRPr="005926FA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DCF47" w14:textId="22B70800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1" w:history="1">
            <w:r w:rsidRPr="005926FA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5D0A1" w14:textId="2D165B8B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2" w:history="1">
            <w:r w:rsidRPr="005926FA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17174" w14:textId="41D82A12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3" w:history="1">
            <w:r w:rsidRPr="005926FA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A3520" w14:textId="5EC2AB38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4" w:history="1">
            <w:r w:rsidRPr="005926FA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4F021" w14:textId="4E97D46A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5" w:history="1">
            <w:r w:rsidRPr="005926FA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0439" w14:textId="3495C0B1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6" w:history="1">
            <w:r w:rsidRPr="005926FA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7B735" w14:textId="651CC2FA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7" w:history="1">
            <w:r w:rsidRPr="005926FA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C1E15" w14:textId="5548D6F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8" w:history="1">
            <w:r w:rsidRPr="005926FA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ADD74" w14:textId="3DE4C45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9" w:history="1">
            <w:r w:rsidRPr="005926FA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E6C1B" w14:textId="7612E8A8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0" w:history="1">
            <w:r w:rsidRPr="005926FA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60DCB" w14:textId="61023BB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1" w:history="1">
            <w:r w:rsidRPr="005926FA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BF13F" w14:textId="6B342BF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2" w:history="1">
            <w:r w:rsidRPr="005926FA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2E92F" w14:textId="01421A53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3" w:history="1">
            <w:r w:rsidRPr="005926FA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88E1D" w14:textId="5CD946F2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4" w:history="1">
            <w:r w:rsidRPr="005926FA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0A071" w14:textId="53BCCCEF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5" w:history="1">
            <w:r w:rsidRPr="005926FA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7C179" w14:textId="0C4CA966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6" w:history="1">
            <w:r w:rsidRPr="005926FA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64886" w14:textId="71C0C61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7" w:history="1">
            <w:r w:rsidRPr="005926FA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92967" w14:textId="110320D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8" w:history="1">
            <w:r w:rsidRPr="005926FA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61D66" w14:textId="54531BB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9" w:history="1">
            <w:r w:rsidRPr="005926FA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Invoice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2E2A8BF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0"/>
      <w:footerReference w:type="default" r:id="rId11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2180E" w14:textId="77777777" w:rsidR="00BD5CF9" w:rsidRDefault="00BD5CF9" w:rsidP="00154538">
      <w:r>
        <w:separator/>
      </w:r>
    </w:p>
  </w:endnote>
  <w:endnote w:type="continuationSeparator" w:id="0">
    <w:p w14:paraId="6A535E6C" w14:textId="77777777" w:rsidR="00BD5CF9" w:rsidRDefault="00BD5CF9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25B91306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E22A59">
      <w:rPr>
        <w:sz w:val="16"/>
      </w:rPr>
      <w:t xml:space="preserve">59B Bình Giã, P. </w:t>
    </w:r>
    <w:r w:rsidR="00CD5BA8">
      <w:rPr>
        <w:sz w:val="16"/>
      </w:rPr>
      <w:t>Tân Bình</w:t>
    </w:r>
    <w:r w:rsidR="00B734F8">
      <w:rPr>
        <w:sz w:val="16"/>
      </w:rPr>
      <w:t>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86702" w14:textId="77777777" w:rsidR="00BD5CF9" w:rsidRDefault="00BD5CF9" w:rsidP="00154538">
      <w:r>
        <w:separator/>
      </w:r>
    </w:p>
  </w:footnote>
  <w:footnote w:type="continuationSeparator" w:id="0">
    <w:p w14:paraId="167DA2F0" w14:textId="77777777" w:rsidR="00BD5CF9" w:rsidRDefault="00BD5CF9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19495D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CD43D4">
      <w:rPr>
        <w:color w:val="A6A6A6" w:themeColor="background1" w:themeShade="A6"/>
        <w:sz w:val="20"/>
        <w:szCs w:val="20"/>
      </w:rPr>
      <w:t>8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02B4D"/>
    <w:multiLevelType w:val="hybridMultilevel"/>
    <w:tmpl w:val="E58A7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D85D75"/>
    <w:multiLevelType w:val="hybridMultilevel"/>
    <w:tmpl w:val="DE46DDD2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7"/>
  </w:num>
  <w:num w:numId="2" w16cid:durableId="1713070901">
    <w:abstractNumId w:val="23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30"/>
  </w:num>
  <w:num w:numId="6" w16cid:durableId="404500728">
    <w:abstractNumId w:val="14"/>
  </w:num>
  <w:num w:numId="7" w16cid:durableId="1906866206">
    <w:abstractNumId w:val="19"/>
  </w:num>
  <w:num w:numId="8" w16cid:durableId="443039824">
    <w:abstractNumId w:val="32"/>
  </w:num>
  <w:num w:numId="9" w16cid:durableId="114181297">
    <w:abstractNumId w:val="3"/>
  </w:num>
  <w:num w:numId="10" w16cid:durableId="662049694">
    <w:abstractNumId w:val="26"/>
  </w:num>
  <w:num w:numId="11" w16cid:durableId="1577785136">
    <w:abstractNumId w:val="16"/>
  </w:num>
  <w:num w:numId="12" w16cid:durableId="798299065">
    <w:abstractNumId w:val="29"/>
  </w:num>
  <w:num w:numId="13" w16cid:durableId="1537431595">
    <w:abstractNumId w:val="9"/>
  </w:num>
  <w:num w:numId="14" w16cid:durableId="855113852">
    <w:abstractNumId w:val="11"/>
  </w:num>
  <w:num w:numId="15" w16cid:durableId="652683253">
    <w:abstractNumId w:val="22"/>
  </w:num>
  <w:num w:numId="16" w16cid:durableId="1763601046">
    <w:abstractNumId w:val="15"/>
  </w:num>
  <w:num w:numId="17" w16cid:durableId="424109908">
    <w:abstractNumId w:val="13"/>
  </w:num>
  <w:num w:numId="18" w16cid:durableId="2086225167">
    <w:abstractNumId w:val="7"/>
  </w:num>
  <w:num w:numId="19" w16cid:durableId="2077587702">
    <w:abstractNumId w:val="17"/>
  </w:num>
  <w:num w:numId="20" w16cid:durableId="182669948">
    <w:abstractNumId w:val="34"/>
  </w:num>
  <w:num w:numId="21" w16cid:durableId="142939229">
    <w:abstractNumId w:val="1"/>
  </w:num>
  <w:num w:numId="22" w16cid:durableId="40205841">
    <w:abstractNumId w:val="33"/>
  </w:num>
  <w:num w:numId="23" w16cid:durableId="789323923">
    <w:abstractNumId w:val="35"/>
  </w:num>
  <w:num w:numId="24" w16cid:durableId="939680972">
    <w:abstractNumId w:val="20"/>
  </w:num>
  <w:num w:numId="25" w16cid:durableId="1618872905">
    <w:abstractNumId w:val="31"/>
  </w:num>
  <w:num w:numId="26" w16cid:durableId="2004812938">
    <w:abstractNumId w:val="24"/>
  </w:num>
  <w:num w:numId="27" w16cid:durableId="2036079494">
    <w:abstractNumId w:val="10"/>
  </w:num>
  <w:num w:numId="28" w16cid:durableId="480463411">
    <w:abstractNumId w:val="18"/>
  </w:num>
  <w:num w:numId="29" w16cid:durableId="1468471001">
    <w:abstractNumId w:val="21"/>
  </w:num>
  <w:num w:numId="30" w16cid:durableId="1472946185">
    <w:abstractNumId w:val="0"/>
  </w:num>
  <w:num w:numId="31" w16cid:durableId="429859139">
    <w:abstractNumId w:val="25"/>
  </w:num>
  <w:num w:numId="32" w16cid:durableId="1018233669">
    <w:abstractNumId w:val="12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8"/>
  </w:num>
  <w:num w:numId="36" w16cid:durableId="18195721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3B6F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08A1"/>
    <w:rsid w:val="0010400F"/>
    <w:rsid w:val="001050CE"/>
    <w:rsid w:val="00114BB2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11EC"/>
    <w:rsid w:val="00154538"/>
    <w:rsid w:val="00157C84"/>
    <w:rsid w:val="001620ED"/>
    <w:rsid w:val="0016236A"/>
    <w:rsid w:val="00167324"/>
    <w:rsid w:val="001715C5"/>
    <w:rsid w:val="0017197E"/>
    <w:rsid w:val="00171C5B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3F2F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612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2E2E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4F31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BD6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0EC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1A2F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6340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149E"/>
    <w:rsid w:val="005E1E80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1AAC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052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E7FE3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D0A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3C6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AF7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1FFB"/>
    <w:rsid w:val="00B9679C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5CF9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1E7"/>
    <w:rsid w:val="00C54F1A"/>
    <w:rsid w:val="00C55191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D43D4"/>
    <w:rsid w:val="00CD5BA8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5740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3159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1878"/>
    <w:rsid w:val="00D97C9D"/>
    <w:rsid w:val="00DA0100"/>
    <w:rsid w:val="00DA0133"/>
    <w:rsid w:val="00DA0749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A59"/>
    <w:rsid w:val="00E22B30"/>
    <w:rsid w:val="00E238EF"/>
    <w:rsid w:val="00E24C92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16CB"/>
    <w:rsid w:val="00F4333D"/>
    <w:rsid w:val="00F5154B"/>
    <w:rsid w:val="00F51D67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3558</Words>
  <Characters>20282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153</cp:revision>
  <cp:lastPrinted>2022-11-01T02:50:00Z</cp:lastPrinted>
  <dcterms:created xsi:type="dcterms:W3CDTF">2023-11-22T08:32:00Z</dcterms:created>
  <dcterms:modified xsi:type="dcterms:W3CDTF">2025-10-13T05:31:00Z</dcterms:modified>
</cp:coreProperties>
</file>